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92858" w14:textId="77777777" w:rsidR="00536007" w:rsidRDefault="0053600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  <w:szCs w:val="24"/>
        </w:rPr>
      </w:pPr>
    </w:p>
    <w:p w14:paraId="396D8A51" w14:textId="77777777" w:rsidR="00536007" w:rsidRPr="00121A9B" w:rsidRDefault="001F3797" w:rsidP="00536007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1" locked="0" layoutInCell="1" allowOverlap="1" wp14:anchorId="3EAA46E5" wp14:editId="256EA6F8">
            <wp:simplePos x="0" y="0"/>
            <wp:positionH relativeFrom="column">
              <wp:posOffset>-634365</wp:posOffset>
            </wp:positionH>
            <wp:positionV relativeFrom="paragraph">
              <wp:posOffset>-996315</wp:posOffset>
            </wp:positionV>
            <wp:extent cx="1371600" cy="958850"/>
            <wp:effectExtent l="0" t="0" r="0" b="6350"/>
            <wp:wrapNone/>
            <wp:docPr id="3" name="Picture 3" descr="trum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man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07" w:rsidRPr="00121A9B">
        <w:rPr>
          <w:b/>
          <w:sz w:val="28"/>
        </w:rPr>
        <w:t>Principal/Administrator's Consent to Conduct Classroom</w:t>
      </w:r>
    </w:p>
    <w:p w14:paraId="3A6010CE" w14:textId="77777777" w:rsidR="00536007" w:rsidRPr="00121A9B" w:rsidRDefault="00536007" w:rsidP="00536007">
      <w:pPr>
        <w:jc w:val="center"/>
        <w:rPr>
          <w:rFonts w:ascii="Times-BoldItalic" w:hAnsi="Times-BoldItalic"/>
          <w:b/>
          <w:sz w:val="28"/>
        </w:rPr>
      </w:pPr>
      <w:r w:rsidRPr="00121A9B">
        <w:rPr>
          <w:rFonts w:ascii="Times-BoldItalic" w:hAnsi="Times-BoldItalic"/>
          <w:b/>
          <w:sz w:val="28"/>
        </w:rPr>
        <w:t>Projects Involving Human Subjects</w:t>
      </w:r>
    </w:p>
    <w:p w14:paraId="12717E57" w14:textId="77777777" w:rsidR="00536007" w:rsidRDefault="00536007">
      <w:pPr>
        <w:jc w:val="center"/>
        <w:rPr>
          <w:rFonts w:ascii="Times-BoldItalic" w:hAnsi="Times-BoldItalic"/>
          <w:sz w:val="22"/>
          <w:szCs w:val="22"/>
        </w:rPr>
      </w:pPr>
    </w:p>
    <w:p w14:paraId="2708785E" w14:textId="77777777" w:rsidR="00536007" w:rsidRDefault="00536007">
      <w:pPr>
        <w:jc w:val="center"/>
        <w:rPr>
          <w:rFonts w:ascii="Times-BoldItalic" w:hAnsi="Times-BoldItalic"/>
          <w:sz w:val="22"/>
          <w:szCs w:val="22"/>
        </w:rPr>
      </w:pPr>
    </w:p>
    <w:p w14:paraId="0AFE80CC" w14:textId="77777777" w:rsidR="00536007" w:rsidRPr="00121A9B" w:rsidRDefault="00536007">
      <w:pPr>
        <w:rPr>
          <w:rFonts w:ascii="Times-BoldItalic" w:hAnsi="Times-BoldItalic"/>
          <w:sz w:val="22"/>
          <w:szCs w:val="22"/>
          <w:u w:val="single"/>
        </w:rPr>
      </w:pPr>
      <w:r>
        <w:rPr>
          <w:rFonts w:ascii="Times-BoldItalic" w:hAnsi="Times-BoldItalic"/>
          <w:sz w:val="22"/>
          <w:szCs w:val="22"/>
        </w:rPr>
        <w:t xml:space="preserve">Project Title: </w:t>
      </w:r>
      <w:r>
        <w:rPr>
          <w:rFonts w:ascii="Times-BoldItalic" w:hAnsi="Times-BoldItalic"/>
          <w:sz w:val="22"/>
          <w:szCs w:val="22"/>
          <w:u w:val="single"/>
        </w:rPr>
        <w:t>___________________________________________________________________</w:t>
      </w:r>
    </w:p>
    <w:p w14:paraId="609FD2FF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6E6E6603" w14:textId="77777777" w:rsidR="00536007" w:rsidRDefault="00536007">
      <w:pPr>
        <w:rPr>
          <w:rFonts w:ascii="Times-BoldItalic" w:hAnsi="Times-BoldItalic"/>
          <w:sz w:val="22"/>
          <w:szCs w:val="22"/>
        </w:rPr>
      </w:pPr>
      <w:r>
        <w:rPr>
          <w:rFonts w:ascii="Times-BoldItalic" w:hAnsi="Times-BoldItalic"/>
          <w:sz w:val="22"/>
          <w:szCs w:val="22"/>
        </w:rPr>
        <w:t xml:space="preserve">Student Investigator: </w:t>
      </w:r>
      <w:r>
        <w:rPr>
          <w:rFonts w:ascii="Times-BoldItalic" w:hAnsi="Times-BoldItalic"/>
          <w:sz w:val="22"/>
          <w:szCs w:val="22"/>
          <w:u w:val="single"/>
        </w:rPr>
        <w:t>____________________________</w:t>
      </w:r>
      <w:r>
        <w:rPr>
          <w:rFonts w:ascii="Times-BoldItalic" w:hAnsi="Times-BoldItalic"/>
          <w:sz w:val="22"/>
          <w:szCs w:val="22"/>
        </w:rPr>
        <w:t xml:space="preserve"> Faculty Sponsor:</w:t>
      </w:r>
      <w:r w:rsidRPr="00121A9B">
        <w:rPr>
          <w:rFonts w:ascii="Times-BoldItalic" w:hAnsi="Times-BoldItalic"/>
          <w:sz w:val="22"/>
          <w:szCs w:val="22"/>
          <w:u w:val="single"/>
        </w:rPr>
        <w:t xml:space="preserve"> </w:t>
      </w:r>
      <w:r>
        <w:rPr>
          <w:rFonts w:ascii="Times-BoldItalic" w:hAnsi="Times-BoldItalic"/>
          <w:sz w:val="22"/>
          <w:szCs w:val="22"/>
          <w:u w:val="single"/>
        </w:rPr>
        <w:t>___________________</w:t>
      </w:r>
    </w:p>
    <w:p w14:paraId="1C4C7814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3CA75BD3" w14:textId="77777777" w:rsidR="00536007" w:rsidRDefault="00536007">
      <w:pPr>
        <w:rPr>
          <w:rFonts w:ascii="Times-BoldItalic" w:hAnsi="Times-BoldItalic"/>
        </w:rPr>
      </w:pPr>
      <w:r>
        <w:rPr>
          <w:rFonts w:ascii="Times-BoldItalic" w:hAnsi="Times-BoldItalic"/>
          <w:sz w:val="22"/>
          <w:szCs w:val="22"/>
        </w:rPr>
        <w:t xml:space="preserve">Grade Level of Participants: </w:t>
      </w:r>
      <w:r>
        <w:rPr>
          <w:rFonts w:ascii="Times-BoldItalic" w:hAnsi="Times-BoldItalic"/>
          <w:sz w:val="22"/>
          <w:szCs w:val="22"/>
          <w:u w:val="single"/>
        </w:rPr>
        <w:t>_____________________</w:t>
      </w:r>
      <w:r>
        <w:rPr>
          <w:rFonts w:ascii="Times-BoldItalic" w:hAnsi="Times-BoldItalic"/>
          <w:sz w:val="22"/>
          <w:szCs w:val="22"/>
        </w:rPr>
        <w:t xml:space="preserve"> Number of Participants: _</w:t>
      </w:r>
      <w:r>
        <w:rPr>
          <w:rFonts w:ascii="Times-BoldItalic" w:hAnsi="Times-BoldItalic"/>
          <w:sz w:val="22"/>
          <w:szCs w:val="22"/>
          <w:u w:val="single"/>
        </w:rPr>
        <w:t>______________</w:t>
      </w:r>
    </w:p>
    <w:p w14:paraId="7B7A8F35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27D4D120" w14:textId="77777777" w:rsidR="00536007" w:rsidRPr="00121A9B" w:rsidRDefault="00536007">
      <w:pPr>
        <w:rPr>
          <w:rFonts w:ascii="Times-BoldItalic" w:hAnsi="Times-BoldItalic"/>
          <w:b/>
          <w:i/>
          <w:sz w:val="20"/>
          <w:szCs w:val="22"/>
        </w:rPr>
      </w:pPr>
      <w:r w:rsidRPr="00121A9B">
        <w:rPr>
          <w:rFonts w:ascii="Times-BoldItalic" w:hAnsi="Times-BoldItalic"/>
          <w:b/>
          <w:i/>
          <w:sz w:val="20"/>
          <w:szCs w:val="22"/>
        </w:rPr>
        <w:t>Student researcher should complete the following:</w:t>
      </w:r>
    </w:p>
    <w:p w14:paraId="2A678F9E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61FD75D1" w14:textId="77777777" w:rsidR="00536007" w:rsidRDefault="00536007">
      <w:pPr>
        <w:rPr>
          <w:rFonts w:ascii="Times-BoldItalic" w:hAnsi="Times-BoldItalic"/>
          <w:sz w:val="22"/>
          <w:szCs w:val="22"/>
        </w:rPr>
      </w:pPr>
      <w:r>
        <w:rPr>
          <w:rFonts w:ascii="Times-BoldItalic" w:hAnsi="Times-BoldItalic"/>
          <w:sz w:val="22"/>
          <w:szCs w:val="22"/>
        </w:rPr>
        <w:t>Brief Description of Classroom Procedures/Activities to Be Followed:</w:t>
      </w:r>
    </w:p>
    <w:p w14:paraId="539DAF76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63612838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2150CAD5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338202BB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1DAF8000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70CE3F16" w14:textId="77777777" w:rsidR="00536007" w:rsidRDefault="00536007">
      <w:pPr>
        <w:rPr>
          <w:rFonts w:ascii="Times-BoldItalic" w:hAnsi="Times-BoldItalic"/>
          <w:sz w:val="22"/>
          <w:szCs w:val="22"/>
        </w:rPr>
      </w:pPr>
      <w:r>
        <w:rPr>
          <w:rFonts w:ascii="Times-BoldItalic" w:hAnsi="Times-BoldItalic"/>
          <w:sz w:val="22"/>
          <w:szCs w:val="22"/>
        </w:rPr>
        <w:t xml:space="preserve">Will the same procedures be used for all student subjects? </w:t>
      </w:r>
      <w:r>
        <w:rPr>
          <w:rFonts w:ascii="Times-BoldItalic" w:hAnsi="Times-BoldItalic"/>
          <w:sz w:val="22"/>
          <w:szCs w:val="22"/>
        </w:rPr>
        <w:tab/>
      </w:r>
      <w:r>
        <w:rPr>
          <w:rFonts w:ascii="Times-BoldItalic" w:hAnsi="Times-BoldItalic"/>
          <w:sz w:val="28"/>
          <w:szCs w:val="28"/>
        </w:rPr>
        <w:t>O</w:t>
      </w:r>
      <w:r>
        <w:rPr>
          <w:rFonts w:ascii="Times-BoldItalic" w:hAnsi="Times-BoldItalic"/>
          <w:sz w:val="22"/>
          <w:szCs w:val="22"/>
        </w:rPr>
        <w:t xml:space="preserve"> Yes </w:t>
      </w:r>
      <w:r>
        <w:rPr>
          <w:rFonts w:ascii="Times-BoldItalic" w:hAnsi="Times-BoldItalic"/>
          <w:sz w:val="22"/>
          <w:szCs w:val="22"/>
        </w:rPr>
        <w:tab/>
      </w:r>
      <w:r>
        <w:rPr>
          <w:rFonts w:ascii="Times-BoldItalic" w:hAnsi="Times-BoldItalic"/>
          <w:sz w:val="22"/>
          <w:szCs w:val="22"/>
        </w:rPr>
        <w:tab/>
      </w:r>
      <w:r>
        <w:rPr>
          <w:rFonts w:ascii="Times-BoldItalic" w:hAnsi="Times-BoldItalic"/>
          <w:sz w:val="28"/>
          <w:szCs w:val="28"/>
        </w:rPr>
        <w:t>O</w:t>
      </w:r>
      <w:r>
        <w:rPr>
          <w:rFonts w:ascii="Times-BoldItalic" w:hAnsi="Times-BoldItalic"/>
          <w:sz w:val="22"/>
          <w:szCs w:val="22"/>
        </w:rPr>
        <w:t xml:space="preserve"> No</w:t>
      </w:r>
    </w:p>
    <w:p w14:paraId="33572CF3" w14:textId="77777777" w:rsidR="00536007" w:rsidRDefault="00536007">
      <w:pPr>
        <w:rPr>
          <w:rFonts w:ascii="Times-BoldItalic" w:hAnsi="Times-BoldItalic"/>
          <w:sz w:val="22"/>
          <w:szCs w:val="22"/>
        </w:rPr>
      </w:pPr>
      <w:r>
        <w:rPr>
          <w:rFonts w:ascii="Times-BoldItalic" w:hAnsi="Times-BoldItalic"/>
          <w:sz w:val="22"/>
          <w:szCs w:val="22"/>
        </w:rPr>
        <w:t>If not, how will student subjects be selected?</w:t>
      </w:r>
    </w:p>
    <w:p w14:paraId="326426CB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4730FC48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3D4B3B63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0A3207A8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3C5C5E78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3EA10267" w14:textId="77777777" w:rsidR="00536007" w:rsidRDefault="00536007">
      <w:pPr>
        <w:rPr>
          <w:rFonts w:ascii="Times-BoldItalic" w:hAnsi="Times-BoldItalic"/>
          <w:sz w:val="22"/>
          <w:szCs w:val="22"/>
        </w:rPr>
      </w:pPr>
      <w:r>
        <w:rPr>
          <w:rFonts w:ascii="Times-BoldItalic" w:hAnsi="Times-BoldItalic"/>
          <w:sz w:val="22"/>
          <w:szCs w:val="22"/>
        </w:rPr>
        <w:t>If subjects are being selected or if groups of students are being compared or treated differently how</w:t>
      </w:r>
    </w:p>
    <w:p w14:paraId="41E5F6F8" w14:textId="77777777" w:rsidR="00536007" w:rsidRDefault="00536007">
      <w:pPr>
        <w:rPr>
          <w:rFonts w:ascii="Times-BoldItalic" w:hAnsi="Times-BoldItalic"/>
          <w:sz w:val="22"/>
          <w:szCs w:val="22"/>
        </w:rPr>
      </w:pPr>
      <w:proofErr w:type="gramStart"/>
      <w:r>
        <w:rPr>
          <w:rFonts w:ascii="Times-BoldItalic" w:hAnsi="Times-BoldItalic"/>
          <w:sz w:val="22"/>
          <w:szCs w:val="22"/>
        </w:rPr>
        <w:t>will</w:t>
      </w:r>
      <w:proofErr w:type="gramEnd"/>
      <w:r>
        <w:rPr>
          <w:rFonts w:ascii="Times-BoldItalic" w:hAnsi="Times-BoldItalic"/>
          <w:sz w:val="22"/>
          <w:szCs w:val="22"/>
        </w:rPr>
        <w:t xml:space="preserve"> the anonymity of the subjects be protected?</w:t>
      </w:r>
    </w:p>
    <w:p w14:paraId="2E4061DC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76F6FF9F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7CB97AA2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72A28D10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610A9486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6DF0C04E" w14:textId="77777777" w:rsidR="00536007" w:rsidRDefault="00536007">
      <w:pPr>
        <w:rPr>
          <w:rFonts w:ascii="Times-BoldItalic" w:hAnsi="Times-BoldItalic"/>
          <w:sz w:val="22"/>
          <w:szCs w:val="22"/>
        </w:rPr>
      </w:pPr>
      <w:r>
        <w:rPr>
          <w:rFonts w:ascii="Times-BoldItalic" w:hAnsi="Times-BoldItalic"/>
          <w:sz w:val="22"/>
          <w:szCs w:val="22"/>
        </w:rPr>
        <w:t>What steps will be taken to ensure that the data/information that is collected will remain confidential?</w:t>
      </w:r>
    </w:p>
    <w:p w14:paraId="480E5231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68740454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45D70540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64F12FF4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13C99D54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38A55265" w14:textId="77777777" w:rsidR="00536007" w:rsidRDefault="00536007">
      <w:pPr>
        <w:rPr>
          <w:rFonts w:ascii="Times-BoldItalic" w:hAnsi="Times-BoldItalic"/>
          <w:b/>
          <w:sz w:val="28"/>
          <w:szCs w:val="28"/>
        </w:rPr>
      </w:pPr>
      <w:r>
        <w:rPr>
          <w:rFonts w:ascii="Times-BoldItalic" w:hAnsi="Times-BoldItalic"/>
          <w:b/>
          <w:sz w:val="28"/>
          <w:szCs w:val="28"/>
        </w:rPr>
        <w:t>Principal/Administrator's Approval:</w:t>
      </w:r>
    </w:p>
    <w:p w14:paraId="3956ACFB" w14:textId="77777777" w:rsidR="00536007" w:rsidRDefault="00536007">
      <w:pPr>
        <w:ind w:firstLine="720"/>
        <w:rPr>
          <w:rFonts w:ascii="Times-BoldItalic" w:hAnsi="Times-BoldItalic"/>
          <w:sz w:val="22"/>
          <w:szCs w:val="22"/>
        </w:rPr>
      </w:pPr>
    </w:p>
    <w:p w14:paraId="4D36ED2D" w14:textId="77777777" w:rsidR="00536007" w:rsidRDefault="00536007" w:rsidP="00536007">
      <w:pPr>
        <w:rPr>
          <w:rFonts w:ascii="Times-BoldItalic" w:hAnsi="Times-BoldItalic"/>
          <w:sz w:val="22"/>
          <w:szCs w:val="22"/>
        </w:rPr>
      </w:pPr>
      <w:r>
        <w:rPr>
          <w:rFonts w:ascii="Times-BoldItalic" w:hAnsi="Times-BoldItalic"/>
          <w:sz w:val="22"/>
          <w:szCs w:val="22"/>
        </w:rPr>
        <w:t>The project described above is within the usual educational procedures of this school district.</w:t>
      </w:r>
    </w:p>
    <w:p w14:paraId="4F35C8F0" w14:textId="77777777" w:rsidR="00536007" w:rsidRDefault="00536007">
      <w:pPr>
        <w:rPr>
          <w:rFonts w:ascii="Times-BoldItalic" w:hAnsi="Times-BoldItalic"/>
          <w:sz w:val="22"/>
          <w:szCs w:val="22"/>
        </w:rPr>
      </w:pPr>
      <w:r>
        <w:rPr>
          <w:rFonts w:ascii="Times-BoldItalic" w:hAnsi="Times-BoldItalic"/>
          <w:sz w:val="22"/>
          <w:szCs w:val="22"/>
        </w:rPr>
        <w:t>I give my approval to the Student Investigator listed above to conduct this project.</w:t>
      </w:r>
    </w:p>
    <w:p w14:paraId="5D6A871D" w14:textId="77777777" w:rsidR="00536007" w:rsidRDefault="00536007">
      <w:pPr>
        <w:rPr>
          <w:rFonts w:ascii="Times-BoldItalic" w:hAnsi="Times-BoldItalic"/>
          <w:sz w:val="22"/>
          <w:szCs w:val="22"/>
        </w:rPr>
      </w:pPr>
    </w:p>
    <w:p w14:paraId="5ACE3AE6" w14:textId="77777777" w:rsidR="00536007" w:rsidRDefault="00536007">
      <w:pPr>
        <w:rPr>
          <w:rFonts w:ascii="Times-BoldItalic" w:hAnsi="Times-BoldItalic"/>
        </w:rPr>
      </w:pPr>
      <w:r>
        <w:rPr>
          <w:rFonts w:ascii="Times-BoldItalic" w:hAnsi="Times-BoldItalic"/>
          <w:sz w:val="22"/>
          <w:szCs w:val="22"/>
          <w:u w:val="single"/>
        </w:rPr>
        <w:t>_____________________________________________________________________________</w:t>
      </w:r>
      <w:r>
        <w:rPr>
          <w:rFonts w:ascii="Times-BoldItalic" w:hAnsi="Times-BoldItalic"/>
        </w:rPr>
        <w:t xml:space="preserve">Principal/Administrator's Signature </w:t>
      </w:r>
      <w:r>
        <w:rPr>
          <w:rFonts w:ascii="Times-BoldItalic" w:hAnsi="Times-BoldItalic"/>
        </w:rPr>
        <w:tab/>
      </w:r>
      <w:r>
        <w:rPr>
          <w:rFonts w:ascii="Times-BoldItalic" w:hAnsi="Times-BoldItalic"/>
        </w:rPr>
        <w:tab/>
      </w:r>
      <w:r>
        <w:rPr>
          <w:rFonts w:ascii="Times-BoldItalic" w:hAnsi="Times-BoldItalic"/>
        </w:rPr>
        <w:tab/>
      </w:r>
      <w:r>
        <w:rPr>
          <w:rFonts w:ascii="Times-BoldItalic" w:hAnsi="Times-BoldItalic"/>
        </w:rPr>
        <w:tab/>
      </w:r>
      <w:r>
        <w:rPr>
          <w:rFonts w:ascii="Times-BoldItalic" w:hAnsi="Times-BoldItalic"/>
        </w:rPr>
        <w:tab/>
        <w:t>Date</w:t>
      </w:r>
    </w:p>
    <w:p w14:paraId="34B681D1" w14:textId="77777777" w:rsidR="00536007" w:rsidRDefault="00536007">
      <w:pPr>
        <w:rPr>
          <w:rFonts w:ascii="Times-BoldItalic" w:hAnsi="Times-BoldItalic"/>
        </w:rPr>
      </w:pPr>
    </w:p>
    <w:p w14:paraId="589EF6DB" w14:textId="77777777" w:rsidR="00536007" w:rsidRDefault="00536007">
      <w:r>
        <w:rPr>
          <w:rFonts w:ascii="Times-BoldItalic" w:hAnsi="Times-BoldItalic"/>
          <w:sz w:val="22"/>
          <w:szCs w:val="22"/>
          <w:u w:val="single"/>
        </w:rPr>
        <w:t>_____________________________________________________________________________</w:t>
      </w:r>
      <w:r>
        <w:rPr>
          <w:rFonts w:ascii="Times-BoldItalic" w:hAnsi="Times-BoldItalic"/>
        </w:rPr>
        <w:t xml:space="preserve">School                                                                                                </w:t>
      </w:r>
      <w:proofErr w:type="spellStart"/>
      <w:r>
        <w:rPr>
          <w:rFonts w:ascii="Times-BoldItalic" w:hAnsi="Times-BoldItalic"/>
        </w:rPr>
        <w:t>School</w:t>
      </w:r>
      <w:proofErr w:type="spellEnd"/>
      <w:r>
        <w:rPr>
          <w:rFonts w:ascii="Times-BoldItalic" w:hAnsi="Times-BoldItalic"/>
        </w:rPr>
        <w:t xml:space="preserve"> District </w:t>
      </w:r>
    </w:p>
    <w:p w14:paraId="657117C8" w14:textId="77777777" w:rsidR="00536007" w:rsidRPr="00121A9B" w:rsidRDefault="00536007" w:rsidP="00536007"/>
    <w:sectPr w:rsidR="00536007" w:rsidRPr="00121A9B" w:rsidSect="00536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806" w:footer="720" w:gutter="0"/>
      <w:pgNumType w:start="2"/>
      <w:cols w:space="14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E1E02" w14:textId="77777777" w:rsidR="00DB066D" w:rsidRDefault="00DB066D">
      <w:r>
        <w:separator/>
      </w:r>
    </w:p>
  </w:endnote>
  <w:endnote w:type="continuationSeparator" w:id="0">
    <w:p w14:paraId="629FD6C2" w14:textId="77777777" w:rsidR="00DB066D" w:rsidRDefault="00DB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BoldItalic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C57A8" w14:textId="77777777" w:rsidR="000153B5" w:rsidRDefault="000153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89FA" w14:textId="77777777" w:rsidR="000153B5" w:rsidRDefault="000153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593D" w14:textId="77777777" w:rsidR="000153B5" w:rsidRDefault="000153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84187" w14:textId="77777777" w:rsidR="00DB066D" w:rsidRDefault="00DB066D">
      <w:r>
        <w:separator/>
      </w:r>
    </w:p>
  </w:footnote>
  <w:footnote w:type="continuationSeparator" w:id="0">
    <w:p w14:paraId="5FEEBE78" w14:textId="77777777" w:rsidR="00DB066D" w:rsidRDefault="00DB06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1DC0" w14:textId="77777777" w:rsidR="000153B5" w:rsidRDefault="000153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63EED" w14:textId="77777777" w:rsidR="000153B5" w:rsidRDefault="000153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B2367" w14:textId="77777777" w:rsidR="00536007" w:rsidRDefault="00536007" w:rsidP="00536007">
    <w:pPr>
      <w:pStyle w:val="Heading1"/>
      <w:ind w:left="990"/>
      <w:jc w:val="center"/>
    </w:pPr>
    <w:r>
      <w:t xml:space="preserve">Institutional Review Board </w:t>
    </w:r>
  </w:p>
  <w:p w14:paraId="732A2E43" w14:textId="77777777" w:rsidR="00536007" w:rsidRDefault="00536007" w:rsidP="00536007">
    <w:pPr>
      <w:spacing w:after="40"/>
      <w:ind w:left="990"/>
      <w:jc w:val="center"/>
      <w:rPr>
        <w:rFonts w:ascii="Arial" w:hAnsi="Arial"/>
        <w:color w:val="000000"/>
        <w:sz w:val="15"/>
      </w:rPr>
    </w:pPr>
    <w:r>
      <w:rPr>
        <w:rFonts w:ascii="Arial" w:hAnsi="Arial"/>
        <w:color w:val="000000"/>
        <w:sz w:val="15"/>
      </w:rPr>
      <w:t xml:space="preserve">Truman State University, </w:t>
    </w:r>
    <w:r w:rsidR="000153B5">
      <w:rPr>
        <w:rFonts w:ascii="Arial" w:hAnsi="Arial"/>
        <w:color w:val="000000"/>
        <w:sz w:val="15"/>
      </w:rPr>
      <w:t>203 McClain</w:t>
    </w:r>
    <w:r>
      <w:rPr>
        <w:rFonts w:ascii="Arial" w:hAnsi="Arial"/>
        <w:color w:val="000000"/>
        <w:sz w:val="15"/>
      </w:rPr>
      <w:t xml:space="preserve"> Hall, Kirksville, Missouri 63501</w:t>
    </w:r>
  </w:p>
  <w:p w14:paraId="343DA651" w14:textId="77777777" w:rsidR="00536007" w:rsidRDefault="00536007" w:rsidP="00536007">
    <w:pPr>
      <w:spacing w:after="40"/>
      <w:ind w:left="990"/>
      <w:jc w:val="center"/>
      <w:rPr>
        <w:rFonts w:ascii="Arial" w:hAnsi="Arial"/>
        <w:color w:val="000000"/>
        <w:sz w:val="15"/>
      </w:rPr>
    </w:pPr>
    <w:r>
      <w:rPr>
        <w:rFonts w:ascii="Arial" w:hAnsi="Arial"/>
        <w:sz w:val="15"/>
      </w:rPr>
      <w:t xml:space="preserve">660-785-7245 | </w:t>
    </w:r>
    <w:r w:rsidR="000153B5">
      <w:rPr>
        <w:rFonts w:ascii="Arial" w:hAnsi="Arial"/>
        <w:sz w:val="15"/>
      </w:rPr>
      <w:t>irb@truman.edu</w:t>
    </w:r>
  </w:p>
  <w:p w14:paraId="3C225382" w14:textId="77777777" w:rsidR="00536007" w:rsidRDefault="00536007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64993"/>
    <w:multiLevelType w:val="hybridMultilevel"/>
    <w:tmpl w:val="E9109CB4"/>
    <w:lvl w:ilvl="0" w:tplc="912AA30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1371B19"/>
    <w:multiLevelType w:val="hybridMultilevel"/>
    <w:tmpl w:val="2C8C5074"/>
    <w:lvl w:ilvl="0" w:tplc="9EFEF0AA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3640D70"/>
    <w:multiLevelType w:val="hybridMultilevel"/>
    <w:tmpl w:val="6AEE8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34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5824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A60064"/>
    <w:multiLevelType w:val="hybridMultilevel"/>
    <w:tmpl w:val="DDBAC89C"/>
    <w:lvl w:ilvl="0" w:tplc="48289864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5495C9B"/>
    <w:multiLevelType w:val="hybridMultilevel"/>
    <w:tmpl w:val="DE7CB66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B142F"/>
    <w:multiLevelType w:val="hybridMultilevel"/>
    <w:tmpl w:val="3A401FE6"/>
    <w:lvl w:ilvl="0" w:tplc="A2AC0DD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6D"/>
    <w:rsid w:val="000153B5"/>
    <w:rsid w:val="001F3797"/>
    <w:rsid w:val="00536007"/>
    <w:rsid w:val="00AA570F"/>
    <w:rsid w:val="00DB066D"/>
    <w:rsid w:val="00F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5951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-270"/>
      <w:outlineLvl w:val="4"/>
    </w:pPr>
    <w:rPr>
      <w:rFonts w:ascii="Times New Roman" w:hAnsi="Times New Roman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eastAsia="Times New Roman" w:hAnsi="Times New Roman"/>
      <w:b/>
      <w:smallCaps/>
      <w:sz w:val="20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-540" w:right="-360"/>
    </w:pPr>
    <w:rPr>
      <w:szCs w:val="24"/>
    </w:rPr>
  </w:style>
  <w:style w:type="paragraph" w:styleId="BodyTextIndent2">
    <w:name w:val="Body Text Indent 2"/>
    <w:basedOn w:val="Normal"/>
    <w:pPr>
      <w:ind w:left="-270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pPr>
      <w:ind w:left="-270"/>
    </w:pPr>
    <w:rPr>
      <w:b/>
    </w:rPr>
  </w:style>
  <w:style w:type="character" w:styleId="PageNumber">
    <w:name w:val="page number"/>
    <w:basedOn w:val="DefaultParagraphFont"/>
    <w:rsid w:val="004E29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-270"/>
      <w:outlineLvl w:val="4"/>
    </w:pPr>
    <w:rPr>
      <w:rFonts w:ascii="Times New Roman" w:hAnsi="Times New Roman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eastAsia="Times New Roman" w:hAnsi="Times New Roman"/>
      <w:b/>
      <w:smallCaps/>
      <w:sz w:val="20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-540" w:right="-360"/>
    </w:pPr>
    <w:rPr>
      <w:szCs w:val="24"/>
    </w:rPr>
  </w:style>
  <w:style w:type="paragraph" w:styleId="BodyTextIndent2">
    <w:name w:val="Body Text Indent 2"/>
    <w:basedOn w:val="Normal"/>
    <w:pPr>
      <w:ind w:left="-270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pPr>
      <w:ind w:left="-270"/>
    </w:pPr>
    <w:rPr>
      <w:b/>
    </w:rPr>
  </w:style>
  <w:style w:type="character" w:styleId="PageNumber">
    <w:name w:val="page number"/>
    <w:basedOn w:val="DefaultParagraphFont"/>
    <w:rsid w:val="004E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mckim:Desktop:principalsconsentrevisedNovember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principalsconsentrevisedNovember2014.dotx</Template>
  <TotalTime>1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OSU Publications</Company>
  <LinksUpToDate>false</LinksUpToDate>
  <CharactersWithSpaces>1412</CharactersWithSpaces>
  <SharedDoc>false</SharedDoc>
  <HLinks>
    <vt:vector size="12" baseType="variant"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http://oregonstate.edu/research/osprc/rc/humansubjects.htm</vt:lpwstr>
      </vt:variant>
      <vt:variant>
        <vt:lpwstr/>
      </vt:variant>
      <vt:variant>
        <vt:i4>7405675</vt:i4>
      </vt:variant>
      <vt:variant>
        <vt:i4>-1</vt:i4>
      </vt:variant>
      <vt:variant>
        <vt:i4>1027</vt:i4>
      </vt:variant>
      <vt:variant>
        <vt:i4>1</vt:i4>
      </vt:variant>
      <vt:variant>
        <vt:lpwstr>trumanlogo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 McKim</dc:creator>
  <cp:keywords/>
  <cp:lastModifiedBy>Kris McKim</cp:lastModifiedBy>
  <cp:revision>2</cp:revision>
  <cp:lastPrinted>2006-03-21T18:51:00Z</cp:lastPrinted>
  <dcterms:created xsi:type="dcterms:W3CDTF">2014-10-30T21:42:00Z</dcterms:created>
  <dcterms:modified xsi:type="dcterms:W3CDTF">2014-10-30T21:44:00Z</dcterms:modified>
</cp:coreProperties>
</file>